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5" w:rsidRPr="002B0414" w:rsidRDefault="008D46A5" w:rsidP="002B0414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2B0414">
        <w:rPr>
          <w:rFonts w:ascii="Verdana" w:hAnsi="Verdana"/>
          <w:b/>
          <w:sz w:val="24"/>
          <w:szCs w:val="24"/>
        </w:rPr>
        <w:t>Issue Detail</w:t>
      </w:r>
      <w:r w:rsidR="002B0414" w:rsidRPr="002B0414">
        <w:rPr>
          <w:rFonts w:ascii="Verdana" w:hAnsi="Verdana"/>
          <w:b/>
          <w:sz w:val="24"/>
          <w:szCs w:val="24"/>
        </w:rPr>
        <w:t>s</w:t>
      </w:r>
    </w:p>
    <w:p w:rsidR="008D46A5" w:rsidRDefault="008D46A5" w:rsidP="00D971EF">
      <w:pPr>
        <w:rPr>
          <w:rFonts w:ascii="Verdana" w:hAnsi="Verdana"/>
          <w:b/>
          <w:sz w:val="20"/>
          <w:szCs w:val="20"/>
        </w:rPr>
      </w:pPr>
    </w:p>
    <w:p w:rsidR="008D46A5" w:rsidRPr="002B0414" w:rsidRDefault="002B0414" w:rsidP="002B0414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2B0414">
        <w:rPr>
          <w:rFonts w:ascii="Verdana" w:hAnsi="Verdana"/>
          <w:b/>
          <w:sz w:val="20"/>
          <w:szCs w:val="20"/>
        </w:rPr>
        <w:t xml:space="preserve">Links - </w:t>
      </w:r>
      <w:r w:rsidR="008D46A5" w:rsidRPr="002B0414">
        <w:rPr>
          <w:rFonts w:ascii="Verdana" w:hAnsi="Verdana"/>
          <w:b/>
          <w:sz w:val="20"/>
          <w:szCs w:val="20"/>
        </w:rPr>
        <w:t>Workaround given at JBPM site</w:t>
      </w:r>
    </w:p>
    <w:p w:rsidR="008D46A5" w:rsidRDefault="008D46A5" w:rsidP="00D971EF">
      <w:pPr>
        <w:rPr>
          <w:rFonts w:ascii="Verdana" w:hAnsi="Verdana"/>
          <w:b/>
          <w:sz w:val="20"/>
          <w:szCs w:val="20"/>
        </w:rPr>
      </w:pPr>
    </w:p>
    <w:p w:rsidR="002B0414" w:rsidRDefault="002B0414" w:rsidP="002B0414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Link to workaround</w:t>
        </w:r>
      </w:hyperlink>
    </w:p>
    <w:p w:rsidR="002B0414" w:rsidRDefault="002B0414" w:rsidP="00D971EF">
      <w:pPr>
        <w:rPr>
          <w:rFonts w:ascii="Verdana" w:hAnsi="Verdana"/>
          <w:b/>
          <w:sz w:val="20"/>
          <w:szCs w:val="20"/>
        </w:rPr>
      </w:pPr>
    </w:p>
    <w:p w:rsidR="008D46A5" w:rsidRPr="002B0414" w:rsidRDefault="008D46A5" w:rsidP="002B0414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B0414">
        <w:rPr>
          <w:rFonts w:ascii="Verdana" w:hAnsi="Verdana"/>
          <w:b/>
          <w:sz w:val="20"/>
          <w:szCs w:val="20"/>
        </w:rPr>
        <w:t xml:space="preserve">JBPM version: </w:t>
      </w:r>
      <w:r w:rsidR="002B0414" w:rsidRPr="002B0414">
        <w:rPr>
          <w:rFonts w:ascii="Verdana" w:hAnsi="Verdana"/>
          <w:sz w:val="20"/>
          <w:szCs w:val="20"/>
        </w:rPr>
        <w:t>6.0.2</w:t>
      </w:r>
      <w:r w:rsidRPr="002B0414">
        <w:rPr>
          <w:rFonts w:ascii="Verdana" w:hAnsi="Verdana"/>
          <w:sz w:val="20"/>
          <w:szCs w:val="20"/>
        </w:rPr>
        <w:t>.GA</w:t>
      </w:r>
      <w:r w:rsidR="002B0414" w:rsidRPr="002B0414">
        <w:rPr>
          <w:rFonts w:ascii="Verdana" w:hAnsi="Verdana"/>
          <w:sz w:val="20"/>
          <w:szCs w:val="20"/>
        </w:rPr>
        <w:t xml:space="preserve"> BPM Suite</w:t>
      </w:r>
    </w:p>
    <w:p w:rsidR="008D46A5" w:rsidRDefault="008D46A5" w:rsidP="00D971EF">
      <w:pPr>
        <w:rPr>
          <w:rFonts w:ascii="Verdana" w:hAnsi="Verdana"/>
          <w:b/>
          <w:sz w:val="20"/>
          <w:szCs w:val="20"/>
        </w:rPr>
      </w:pPr>
    </w:p>
    <w:p w:rsidR="002B0414" w:rsidRDefault="002B0414" w:rsidP="00D971EF">
      <w:pPr>
        <w:rPr>
          <w:rFonts w:ascii="Verdana" w:hAnsi="Verdana"/>
          <w:b/>
          <w:sz w:val="20"/>
          <w:szCs w:val="20"/>
        </w:rPr>
      </w:pPr>
    </w:p>
    <w:p w:rsidR="008D46A5" w:rsidRPr="002B0414" w:rsidRDefault="008D46A5" w:rsidP="002B0414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2B0414">
        <w:rPr>
          <w:rFonts w:ascii="Verdana" w:hAnsi="Verdana"/>
          <w:b/>
          <w:sz w:val="20"/>
          <w:szCs w:val="20"/>
        </w:rPr>
        <w:t xml:space="preserve">Steps to reproduce after workaround 2 </w:t>
      </w:r>
    </w:p>
    <w:p w:rsidR="008D46A5" w:rsidRDefault="008D46A5" w:rsidP="00D971EF">
      <w:pPr>
        <w:rPr>
          <w:rFonts w:ascii="Verdana" w:hAnsi="Verdana"/>
          <w:sz w:val="20"/>
          <w:szCs w:val="20"/>
        </w:rPr>
      </w:pPr>
    </w:p>
    <w:p w:rsidR="00D971EF" w:rsidRDefault="00D971EF" w:rsidP="002B0414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process with process variable of </w:t>
      </w:r>
      <w:proofErr w:type="spellStart"/>
      <w:r>
        <w:rPr>
          <w:rFonts w:ascii="Verdana" w:hAnsi="Verdana"/>
          <w:sz w:val="20"/>
          <w:szCs w:val="20"/>
        </w:rPr>
        <w:t>customType</w:t>
      </w:r>
      <w:proofErr w:type="spellEnd"/>
      <w:r>
        <w:rPr>
          <w:rFonts w:ascii="Verdana" w:hAnsi="Verdana"/>
          <w:sz w:val="20"/>
          <w:szCs w:val="20"/>
        </w:rPr>
        <w:t xml:space="preserve"> called </w:t>
      </w:r>
      <w:proofErr w:type="spellStart"/>
      <w:r>
        <w:rPr>
          <w:rFonts w:ascii="Verdana" w:hAnsi="Verdana"/>
          <w:sz w:val="20"/>
          <w:szCs w:val="20"/>
        </w:rPr>
        <w:t>CusUser</w:t>
      </w:r>
      <w:proofErr w:type="spellEnd"/>
      <w:r>
        <w:rPr>
          <w:rFonts w:ascii="Verdana" w:hAnsi="Verdana"/>
          <w:sz w:val="20"/>
          <w:szCs w:val="20"/>
        </w:rPr>
        <w:t xml:space="preserve"> (to store user session data) is created and array of custom data type is also there as a process variable; this pattern is used by our solution.  We would send </w:t>
      </w:r>
      <w:proofErr w:type="spellStart"/>
      <w:r>
        <w:rPr>
          <w:rFonts w:ascii="Verdana" w:hAnsi="Verdana"/>
          <w:sz w:val="20"/>
          <w:szCs w:val="20"/>
        </w:rPr>
        <w:t>ROL_Approving_DTL</w:t>
      </w:r>
      <w:proofErr w:type="spellEnd"/>
      <w:r>
        <w:rPr>
          <w:rFonts w:ascii="Verdana" w:hAnsi="Verdana"/>
          <w:sz w:val="20"/>
          <w:szCs w:val="20"/>
        </w:rPr>
        <w:t xml:space="preserve"> as an array of this custom data type as well.</w:t>
      </w:r>
    </w:p>
    <w:p w:rsidR="00D971EF" w:rsidRDefault="00D971EF" w:rsidP="002B0414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is initialized via a REST call</w:t>
      </w:r>
    </w:p>
    <w:p w:rsidR="008D46A5" w:rsidRDefault="008D46A5" w:rsidP="002B0414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in </w:t>
      </w:r>
      <w:proofErr w:type="spellStart"/>
      <w:r>
        <w:rPr>
          <w:rFonts w:ascii="Verdana" w:hAnsi="Verdana"/>
          <w:sz w:val="20"/>
          <w:szCs w:val="20"/>
        </w:rPr>
        <w:t>custo</w:t>
      </w:r>
      <w:r w:rsidR="002B0414">
        <w:rPr>
          <w:rFonts w:ascii="Verdana" w:hAnsi="Verdana"/>
          <w:sz w:val="20"/>
          <w:szCs w:val="20"/>
        </w:rPr>
        <w:t>mTypes</w:t>
      </w:r>
      <w:proofErr w:type="spellEnd"/>
      <w:r w:rsidR="002B0414">
        <w:rPr>
          <w:rFonts w:ascii="Verdana" w:hAnsi="Verdana"/>
          <w:sz w:val="20"/>
          <w:szCs w:val="20"/>
        </w:rPr>
        <w:t xml:space="preserve"> goes as null even though data was sent via REST after initializing</w:t>
      </w:r>
    </w:p>
    <w:p w:rsidR="00D971EF" w:rsidRDefault="00D971EF" w:rsidP="002B0414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Only when you try and access the custom data type’s data, following exception occurs:</w:t>
      </w:r>
    </w:p>
    <w:p w:rsidR="00D971EF" w:rsidRDefault="00D971EF" w:rsidP="002B0414">
      <w:pPr>
        <w:pStyle w:val="ListParagraph"/>
        <w:numPr>
          <w:ilvl w:val="1"/>
          <w:numId w:val="6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org.apache.xerces.dom.ElementNSImpl</w:t>
      </w:r>
      <w:proofErr w:type="spellEnd"/>
      <w:r>
        <w:rPr>
          <w:rFonts w:ascii="Verdana" w:hAnsi="Verdana"/>
          <w:sz w:val="20"/>
          <w:szCs w:val="20"/>
        </w:rPr>
        <w:t xml:space="preserve"> cannot be cast to [</w:t>
      </w:r>
      <w:proofErr w:type="spellStart"/>
      <w:r>
        <w:rPr>
          <w:rFonts w:ascii="Verdana" w:hAnsi="Verdana"/>
          <w:sz w:val="20"/>
          <w:szCs w:val="20"/>
        </w:rPr>
        <w:t>Lcom.crl.rol.jbpm.bpmdomain.domain.nd.CusUser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D971EF" w:rsidRDefault="001146E3" w:rsidP="002B0414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Applied </w:t>
      </w:r>
      <w:r w:rsidR="00D971EF">
        <w:rPr>
          <w:rFonts w:ascii="Verdana" w:hAnsi="Verdana"/>
          <w:b/>
          <w:bCs/>
          <w:sz w:val="20"/>
          <w:szCs w:val="20"/>
        </w:rPr>
        <w:t>workaround</w:t>
      </w:r>
      <w:r>
        <w:rPr>
          <w:rFonts w:ascii="Verdana" w:hAnsi="Verdana"/>
          <w:b/>
          <w:bCs/>
          <w:sz w:val="20"/>
          <w:szCs w:val="20"/>
        </w:rPr>
        <w:t xml:space="preserve"> 2</w:t>
      </w:r>
      <w:r w:rsidR="00D971EF">
        <w:rPr>
          <w:rFonts w:ascii="Verdana" w:hAnsi="Verdana"/>
          <w:b/>
          <w:bCs/>
          <w:sz w:val="20"/>
          <w:szCs w:val="20"/>
        </w:rPr>
        <w:t xml:space="preserve"> listed in JBPM suite site:</w:t>
      </w:r>
    </w:p>
    <w:p w:rsidR="00D971EF" w:rsidRDefault="00D971EF" w:rsidP="002B0414">
      <w:pPr>
        <w:pStyle w:val="ListParagraph"/>
        <w:numPr>
          <w:ilvl w:val="1"/>
          <w:numId w:val="6"/>
        </w:numPr>
        <w:rPr>
          <w:rFonts w:ascii="Verdana" w:hAnsi="Verdana"/>
          <w:sz w:val="20"/>
          <w:szCs w:val="20"/>
        </w:rPr>
      </w:pP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>Li</w:t>
        </w:r>
        <w:r>
          <w:rPr>
            <w:rStyle w:val="Hyperlink"/>
            <w:rFonts w:ascii="Verdana" w:hAnsi="Verdana"/>
            <w:sz w:val="20"/>
            <w:szCs w:val="20"/>
          </w:rPr>
          <w:t>n</w:t>
        </w:r>
        <w:r>
          <w:rPr>
            <w:rStyle w:val="Hyperlink"/>
            <w:rFonts w:ascii="Verdana" w:hAnsi="Verdana"/>
            <w:sz w:val="20"/>
            <w:szCs w:val="20"/>
          </w:rPr>
          <w:t>k to workaround</w:t>
        </w:r>
      </w:hyperlink>
    </w:p>
    <w:p w:rsidR="00D971EF" w:rsidRDefault="001146E3" w:rsidP="002B0414">
      <w:pPr>
        <w:pStyle w:val="ListParagraph"/>
        <w:numPr>
          <w:ilvl w:val="2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Applied workaround – making </w:t>
      </w:r>
      <w:proofErr w:type="spellStart"/>
      <w:r>
        <w:rPr>
          <w:rFonts w:ascii="Verdana" w:hAnsi="Verdana"/>
          <w:sz w:val="20"/>
          <w:szCs w:val="20"/>
        </w:rPr>
        <w:t>BPMdomain</w:t>
      </w:r>
      <w:proofErr w:type="spellEnd"/>
      <w:r>
        <w:rPr>
          <w:rFonts w:ascii="Verdana" w:hAnsi="Verdana"/>
          <w:sz w:val="20"/>
          <w:szCs w:val="20"/>
        </w:rPr>
        <w:t xml:space="preserve"> classes JAR as KJAR by adding kmodule.xml</w:t>
      </w:r>
    </w:p>
    <w:p w:rsidR="001146E3" w:rsidRDefault="001146E3" w:rsidP="001146E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After workaround, data in </w:t>
      </w:r>
      <w:proofErr w:type="spellStart"/>
      <w:proofErr w:type="gramStart"/>
      <w:r>
        <w:rPr>
          <w:rFonts w:ascii="Verdana" w:hAnsi="Verdana"/>
          <w:sz w:val="20"/>
          <w:szCs w:val="20"/>
        </w:rPr>
        <w:t>CusUser</w:t>
      </w:r>
      <w:proofErr w:type="spellEnd"/>
      <w:r>
        <w:rPr>
          <w:rFonts w:ascii="Verdana" w:hAnsi="Verdana"/>
          <w:sz w:val="20"/>
          <w:szCs w:val="20"/>
        </w:rPr>
        <w:t>[</w:t>
      </w:r>
      <w:proofErr w:type="gramEnd"/>
      <w:r>
        <w:rPr>
          <w:rFonts w:ascii="Verdana" w:hAnsi="Verdana"/>
          <w:sz w:val="20"/>
          <w:szCs w:val="20"/>
        </w:rPr>
        <w:t xml:space="preserve">] variable goes as null even though data is initialized via REST call of JBPM 6.  Exception is the same.  However, another variable with data type </w:t>
      </w:r>
      <w:proofErr w:type="spellStart"/>
      <w:r>
        <w:rPr>
          <w:rFonts w:ascii="Verdana" w:hAnsi="Verdana"/>
          <w:sz w:val="20"/>
          <w:szCs w:val="20"/>
        </w:rPr>
        <w:t>CusUser</w:t>
      </w:r>
      <w:proofErr w:type="spellEnd"/>
      <w:r>
        <w:rPr>
          <w:rFonts w:ascii="Verdana" w:hAnsi="Verdana"/>
          <w:sz w:val="20"/>
          <w:szCs w:val="20"/>
        </w:rPr>
        <w:t xml:space="preserve"> is working fine.  It’s the array of custom types that are not working.</w:t>
      </w:r>
    </w:p>
    <w:p w:rsidR="00D971EF" w:rsidRDefault="00D971EF" w:rsidP="00D971EF">
      <w:pPr>
        <w:ind w:left="1620"/>
        <w:rPr>
          <w:rFonts w:ascii="Verdana" w:hAnsi="Verdana"/>
          <w:sz w:val="20"/>
          <w:szCs w:val="20"/>
        </w:rPr>
      </w:pPr>
    </w:p>
    <w:p w:rsidR="001146E3" w:rsidRDefault="001146E3" w:rsidP="00D971EF">
      <w:pPr>
        <w:ind w:left="1620"/>
        <w:rPr>
          <w:rFonts w:ascii="Verdana" w:hAnsi="Verdana"/>
          <w:sz w:val="20"/>
          <w:szCs w:val="20"/>
        </w:rPr>
      </w:pPr>
    </w:p>
    <w:p w:rsidR="001146E3" w:rsidRDefault="009F099F" w:rsidP="001146E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Observation 1</w:t>
      </w:r>
    </w:p>
    <w:p w:rsidR="001146E3" w:rsidRDefault="001146E3" w:rsidP="001146E3">
      <w:pPr>
        <w:rPr>
          <w:rFonts w:ascii="Verdana" w:hAnsi="Verdana"/>
          <w:sz w:val="20"/>
          <w:szCs w:val="20"/>
        </w:rPr>
      </w:pPr>
    </w:p>
    <w:p w:rsidR="001146E3" w:rsidRDefault="001146E3" w:rsidP="001146E3">
      <w:pPr>
        <w:rPr>
          <w:rFonts w:ascii="Verdana" w:hAnsi="Verdana"/>
          <w:sz w:val="20"/>
          <w:szCs w:val="20"/>
        </w:rPr>
      </w:pPr>
    </w:p>
    <w:p w:rsidR="00D971EF" w:rsidRDefault="00D971EF" w:rsidP="001146E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Data prior </w:t>
      </w:r>
      <w:r w:rsidR="003B660B">
        <w:rPr>
          <w:rFonts w:ascii="Verdana" w:hAnsi="Verdana"/>
          <w:b/>
          <w:bCs/>
          <w:sz w:val="20"/>
          <w:szCs w:val="20"/>
        </w:rPr>
        <w:t xml:space="preserve">to </w:t>
      </w:r>
      <w:r>
        <w:rPr>
          <w:rFonts w:ascii="Verdana" w:hAnsi="Verdana"/>
          <w:b/>
          <w:bCs/>
          <w:sz w:val="20"/>
          <w:szCs w:val="20"/>
        </w:rPr>
        <w:t>the workaround (shows that custom objects are getting injected data sent via REST</w:t>
      </w:r>
      <w:r w:rsidR="00B4581C">
        <w:rPr>
          <w:rFonts w:ascii="Verdana" w:hAnsi="Verdana"/>
          <w:b/>
          <w:bCs/>
          <w:sz w:val="20"/>
          <w:szCs w:val="20"/>
        </w:rPr>
        <w:t xml:space="preserve"> but as null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D971EF" w:rsidRDefault="00D971EF" w:rsidP="00D971EF">
      <w:pPr>
        <w:ind w:left="1620"/>
        <w:rPr>
          <w:rFonts w:ascii="Verdana" w:hAnsi="Verdana"/>
          <w:sz w:val="20"/>
          <w:szCs w:val="20"/>
        </w:rPr>
      </w:pPr>
    </w:p>
    <w:p w:rsidR="00D971EF" w:rsidRDefault="00D971EF" w:rsidP="00D971EF">
      <w:pPr>
        <w:ind w:left="1620"/>
        <w:rPr>
          <w:rFonts w:ascii="Verdana" w:hAnsi="Verdana"/>
          <w:sz w:val="20"/>
          <w:szCs w:val="20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7851775" cy="5170170"/>
            <wp:effectExtent l="0" t="0" r="0" b="0"/>
            <wp:docPr id="2" name="Picture 2" descr="cid:image001.png@01D03370.6EDAC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3370.6EDAC8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775" cy="51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EF" w:rsidRDefault="00D971EF" w:rsidP="00D971EF">
      <w:pPr>
        <w:ind w:left="1620"/>
        <w:rPr>
          <w:rFonts w:ascii="Verdana" w:hAnsi="Verdana"/>
          <w:sz w:val="20"/>
          <w:szCs w:val="20"/>
        </w:rPr>
      </w:pPr>
    </w:p>
    <w:p w:rsidR="009F099F" w:rsidRDefault="009F099F" w:rsidP="009F099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Observation 2</w:t>
      </w:r>
    </w:p>
    <w:p w:rsidR="00D971EF" w:rsidRDefault="00D971EF" w:rsidP="00D971EF">
      <w:pPr>
        <w:ind w:left="1620"/>
        <w:rPr>
          <w:rFonts w:ascii="Verdana" w:hAnsi="Verdana"/>
          <w:sz w:val="20"/>
          <w:szCs w:val="20"/>
        </w:rPr>
      </w:pPr>
    </w:p>
    <w:p w:rsidR="00D971EF" w:rsidRDefault="00D971EF" w:rsidP="00D971EF">
      <w:pPr>
        <w:rPr>
          <w:rFonts w:ascii="Verdana" w:hAnsi="Verdana"/>
          <w:b/>
          <w:bCs/>
          <w:sz w:val="20"/>
          <w:szCs w:val="20"/>
        </w:rPr>
      </w:pPr>
    </w:p>
    <w:p w:rsidR="00D971EF" w:rsidRDefault="00D971EF" w:rsidP="00D971EF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Was able to start the same process via REST call with array of custom data type and custom data type filled-in and it goes as null</w:t>
      </w:r>
      <w:r w:rsidR="001146E3">
        <w:rPr>
          <w:rFonts w:ascii="Verdana" w:hAnsi="Verdana"/>
          <w:sz w:val="20"/>
          <w:szCs w:val="20"/>
        </w:rPr>
        <w:t xml:space="preserve"> in  array of custom data type</w:t>
      </w:r>
    </w:p>
    <w:p w:rsidR="00D971EF" w:rsidRDefault="00D971EF" w:rsidP="00D971EF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7886700" cy="5073015"/>
            <wp:effectExtent l="0" t="0" r="0" b="0"/>
            <wp:docPr id="1" name="Picture 1" descr="cid:image002.png@01D0336C.4B523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336C.4B523E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0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EF" w:rsidRDefault="00D971EF" w:rsidP="00D971EF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Only when you access the variable of type custom data type with array, this error occurs.</w:t>
      </w:r>
    </w:p>
    <w:p w:rsidR="00D75769" w:rsidRDefault="00D75769"/>
    <w:sectPr w:rsidR="00D75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52116"/>
    <w:multiLevelType w:val="hybridMultilevel"/>
    <w:tmpl w:val="143A7A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4312"/>
    <w:multiLevelType w:val="hybridMultilevel"/>
    <w:tmpl w:val="790A04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06B8"/>
    <w:multiLevelType w:val="hybridMultilevel"/>
    <w:tmpl w:val="DCEC04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D7870"/>
    <w:multiLevelType w:val="hybridMultilevel"/>
    <w:tmpl w:val="5EC05C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0B11"/>
    <w:multiLevelType w:val="hybridMultilevel"/>
    <w:tmpl w:val="DCEC04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E7"/>
    <w:rsid w:val="001146E3"/>
    <w:rsid w:val="002B0414"/>
    <w:rsid w:val="003B660B"/>
    <w:rsid w:val="0045664F"/>
    <w:rsid w:val="008D46A5"/>
    <w:rsid w:val="009F099F"/>
    <w:rsid w:val="00A21DE7"/>
    <w:rsid w:val="00B4581C"/>
    <w:rsid w:val="00D75769"/>
    <w:rsid w:val="00D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F1D40-1B07-424F-A4BE-B1CDE440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1E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71E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146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3370.6EDAC8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.jboss.org/thread/241242?start=0&amp;tstart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veloper.jboss.org/thread/241242?start=0&amp;tstart=0" TargetMode="External"/><Relationship Id="rId10" Type="http://schemas.openxmlformats.org/officeDocument/2006/relationships/image" Target="cid:image002.png@01D0336C.4B523E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Sairam Venketraman</dc:creator>
  <cp:keywords/>
  <dc:description/>
  <cp:lastModifiedBy>Sairam Venketraman</cp:lastModifiedBy>
  <cp:revision>9</cp:revision>
  <dcterms:created xsi:type="dcterms:W3CDTF">2015-01-21T09:32:00Z</dcterms:created>
  <dcterms:modified xsi:type="dcterms:W3CDTF">2015-01-21T09:42:00Z</dcterms:modified>
</cp:coreProperties>
</file>